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CAE" w14:textId="1691E516" w:rsidR="00BC649C" w:rsidRDefault="00BC649C" w:rsidP="00BC649C">
      <w:pPr>
        <w:jc w:val="center"/>
        <w:rPr>
          <w:rFonts w:ascii="Avenir Next LT Pro Demi" w:hAnsi="Avenir Next LT Pro Demi"/>
          <w:sz w:val="24"/>
          <w:szCs w:val="24"/>
        </w:rPr>
      </w:pPr>
      <w:r w:rsidRPr="00ED1273">
        <w:rPr>
          <w:rFonts w:ascii="Avenir Next LT Pro Demi" w:hAnsi="Avenir Next LT Pro Demi"/>
          <w:sz w:val="24"/>
          <w:szCs w:val="24"/>
        </w:rPr>
        <w:t>EDGEWOOD HOLIDAY SHOPPE WISHLIST</w:t>
      </w:r>
      <w:r w:rsidR="00ED1273">
        <w:rPr>
          <w:rFonts w:ascii="Avenir Next LT Pro Demi" w:hAnsi="Avenir Next LT Pro Demi"/>
          <w:sz w:val="24"/>
          <w:szCs w:val="24"/>
        </w:rPr>
        <w:t xml:space="preserve"> </w:t>
      </w:r>
      <w:r w:rsidR="00E4552F">
        <w:rPr>
          <w:rFonts w:ascii="Avenir Next LT Pro Demi" w:hAnsi="Avenir Next LT Pro Demi"/>
          <w:sz w:val="24"/>
          <w:szCs w:val="24"/>
        </w:rPr>
        <w:t>202</w:t>
      </w:r>
      <w:r w:rsidR="005920AC">
        <w:rPr>
          <w:rFonts w:ascii="Avenir Next LT Pro Demi" w:hAnsi="Avenir Next LT Pro Demi"/>
          <w:sz w:val="24"/>
          <w:szCs w:val="24"/>
        </w:rPr>
        <w:t>3</w:t>
      </w:r>
    </w:p>
    <w:p w14:paraId="3F003F69" w14:textId="66821D19" w:rsidR="00E4552F" w:rsidRPr="00ED1273" w:rsidRDefault="005E2249" w:rsidP="00BC649C">
      <w:pPr>
        <w:jc w:val="center"/>
        <w:rPr>
          <w:rFonts w:ascii="Avenir Next LT Pro Demi" w:hAnsi="Avenir Next LT Pro Demi"/>
          <w:sz w:val="24"/>
          <w:szCs w:val="24"/>
        </w:rPr>
      </w:pPr>
      <w:r>
        <w:rPr>
          <w:noProof/>
        </w:rPr>
        <w:drawing>
          <wp:inline distT="0" distB="0" distL="0" distR="0" wp14:anchorId="72A3F01C" wp14:editId="53F9EE0B">
            <wp:extent cx="4572000" cy="938036"/>
            <wp:effectExtent l="0" t="0" r="0" b="0"/>
            <wp:docPr id="1" name="Picture 1" descr="Christmas-Themed Pole-Mounted Vertical Vinyl Ba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hemed Pole-Mounted Vertical Vinyl Bann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19" cy="9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2790"/>
        <w:gridCol w:w="1257"/>
        <w:gridCol w:w="5583"/>
      </w:tblGrid>
      <w:tr w:rsidR="00ED1273" w14:paraId="479E451F" w14:textId="77777777" w:rsidTr="009F2259">
        <w:trPr>
          <w:trHeight w:val="593"/>
        </w:trPr>
        <w:tc>
          <w:tcPr>
            <w:tcW w:w="2965" w:type="dxa"/>
          </w:tcPr>
          <w:p w14:paraId="370C59B3" w14:textId="7258EDF3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  <w:r>
              <w:rPr>
                <w:rFonts w:ascii="Avenir Next LT Pro Demi" w:hAnsi="Avenir Next LT Pro Demi"/>
                <w:sz w:val="24"/>
                <w:szCs w:val="24"/>
              </w:rPr>
              <w:t>Parent</w:t>
            </w:r>
            <w:r w:rsidR="009F2259">
              <w:rPr>
                <w:rFonts w:ascii="Avenir Next LT Pro Demi" w:hAnsi="Avenir Next LT Pro Demi"/>
                <w:sz w:val="24"/>
                <w:szCs w:val="24"/>
              </w:rPr>
              <w:t>/Caregiver</w:t>
            </w:r>
            <w:r>
              <w:rPr>
                <w:rFonts w:ascii="Avenir Next LT Pro Demi" w:hAnsi="Avenir Next LT Pro Demi"/>
                <w:sz w:val="24"/>
                <w:szCs w:val="24"/>
              </w:rPr>
              <w:t xml:space="preserve"> Name:</w:t>
            </w:r>
          </w:p>
        </w:tc>
        <w:tc>
          <w:tcPr>
            <w:tcW w:w="2790" w:type="dxa"/>
          </w:tcPr>
          <w:p w14:paraId="6FD9FC05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8A63D69" w14:textId="204A5901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  <w:r>
              <w:rPr>
                <w:rFonts w:ascii="Avenir Next LT Pro Demi" w:hAnsi="Avenir Next LT Pro Demi"/>
                <w:sz w:val="24"/>
                <w:szCs w:val="24"/>
              </w:rPr>
              <w:t>Program:</w:t>
            </w:r>
          </w:p>
        </w:tc>
        <w:tc>
          <w:tcPr>
            <w:tcW w:w="5583" w:type="dxa"/>
          </w:tcPr>
          <w:p w14:paraId="3C8EA6B5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  <w:tr w:rsidR="009F2259" w14:paraId="53993CCF" w14:textId="77777777" w:rsidTr="009F2259">
        <w:trPr>
          <w:trHeight w:val="467"/>
        </w:trPr>
        <w:tc>
          <w:tcPr>
            <w:tcW w:w="12595" w:type="dxa"/>
            <w:gridSpan w:val="4"/>
          </w:tcPr>
          <w:p w14:paraId="6B9F269D" w14:textId="617CB06D" w:rsidR="009F2259" w:rsidRDefault="009F2259">
            <w:pPr>
              <w:rPr>
                <w:rFonts w:ascii="Avenir Next LT Pro Demi" w:hAnsi="Avenir Next LT Pro Demi"/>
                <w:sz w:val="24"/>
                <w:szCs w:val="24"/>
              </w:rPr>
            </w:pPr>
            <w:r>
              <w:rPr>
                <w:rFonts w:ascii="Avenir Next LT Pro Demi" w:hAnsi="Avenir Next LT Pro Demi"/>
                <w:sz w:val="24"/>
                <w:szCs w:val="24"/>
              </w:rPr>
              <w:t>Date Enrolled:</w:t>
            </w:r>
          </w:p>
        </w:tc>
      </w:tr>
      <w:tr w:rsidR="00ED1273" w14:paraId="1DC64E59" w14:textId="77777777" w:rsidTr="009F2259">
        <w:tc>
          <w:tcPr>
            <w:tcW w:w="2965" w:type="dxa"/>
          </w:tcPr>
          <w:p w14:paraId="38BEC111" w14:textId="3BD86CC2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  <w:r>
              <w:rPr>
                <w:rFonts w:ascii="Avenir Next LT Pro Demi" w:hAnsi="Avenir Next LT Pro Demi"/>
                <w:sz w:val="24"/>
                <w:szCs w:val="24"/>
              </w:rPr>
              <w:t>Case Manager/Primary Staff Member:</w:t>
            </w:r>
          </w:p>
        </w:tc>
        <w:tc>
          <w:tcPr>
            <w:tcW w:w="9630" w:type="dxa"/>
            <w:gridSpan w:val="3"/>
          </w:tcPr>
          <w:p w14:paraId="22687E69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</w:tbl>
    <w:p w14:paraId="74EDB483" w14:textId="7933A502" w:rsidR="00BC649C" w:rsidRPr="00ED1273" w:rsidRDefault="00BC649C">
      <w:pPr>
        <w:rPr>
          <w:rFonts w:ascii="Avenir Next LT Pro Demi" w:hAnsi="Avenir Next LT Pro Demi"/>
          <w:sz w:val="24"/>
          <w:szCs w:val="24"/>
        </w:rPr>
      </w:pPr>
    </w:p>
    <w:tbl>
      <w:tblPr>
        <w:tblStyle w:val="TableGrid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6"/>
        <w:gridCol w:w="810"/>
        <w:gridCol w:w="720"/>
        <w:gridCol w:w="1260"/>
        <w:gridCol w:w="4050"/>
        <w:gridCol w:w="3060"/>
        <w:gridCol w:w="1584"/>
      </w:tblGrid>
      <w:tr w:rsidR="009F2259" w14:paraId="2197B13E" w14:textId="77777777" w:rsidTr="005E2249">
        <w:trPr>
          <w:trHeight w:val="720"/>
        </w:trPr>
        <w:tc>
          <w:tcPr>
            <w:tcW w:w="3186" w:type="dxa"/>
          </w:tcPr>
          <w:p w14:paraId="1343274D" w14:textId="53FE13A1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ED1273">
              <w:rPr>
                <w:rFonts w:ascii="Avenir Next LT Pro Demi" w:hAnsi="Avenir Next LT Pro Demi"/>
                <w:sz w:val="24"/>
                <w:szCs w:val="24"/>
              </w:rPr>
              <w:t>Child Full Name</w:t>
            </w:r>
          </w:p>
        </w:tc>
        <w:tc>
          <w:tcPr>
            <w:tcW w:w="810" w:type="dxa"/>
          </w:tcPr>
          <w:p w14:paraId="12476B60" w14:textId="721C4E63" w:rsidR="00ED1273" w:rsidRPr="009F2259" w:rsidRDefault="00ED1273">
            <w:pPr>
              <w:rPr>
                <w:rFonts w:ascii="Avenir Next LT Pro Demi" w:hAnsi="Avenir Next LT Pro Demi"/>
                <w:sz w:val="16"/>
                <w:szCs w:val="16"/>
              </w:rPr>
            </w:pPr>
            <w:r w:rsidRPr="009F2259">
              <w:rPr>
                <w:rFonts w:ascii="Avenir Next LT Pro Demi" w:hAnsi="Avenir Next LT Pro Demi"/>
                <w:sz w:val="16"/>
                <w:szCs w:val="16"/>
              </w:rPr>
              <w:t>Gender</w:t>
            </w:r>
          </w:p>
        </w:tc>
        <w:tc>
          <w:tcPr>
            <w:tcW w:w="720" w:type="dxa"/>
          </w:tcPr>
          <w:p w14:paraId="58EEF067" w14:textId="487379DA" w:rsidR="00ED1273" w:rsidRPr="009F2259" w:rsidRDefault="00ED1273">
            <w:pPr>
              <w:rPr>
                <w:rFonts w:ascii="Avenir Next LT Pro Demi" w:hAnsi="Avenir Next LT Pro Demi"/>
                <w:sz w:val="18"/>
                <w:szCs w:val="18"/>
              </w:rPr>
            </w:pPr>
            <w:r w:rsidRPr="009F2259">
              <w:rPr>
                <w:rFonts w:ascii="Avenir Next LT Pro Demi" w:hAnsi="Avenir Next LT Pro Demi"/>
                <w:sz w:val="18"/>
                <w:szCs w:val="18"/>
              </w:rPr>
              <w:t>Age</w:t>
            </w:r>
          </w:p>
        </w:tc>
        <w:tc>
          <w:tcPr>
            <w:tcW w:w="1260" w:type="dxa"/>
          </w:tcPr>
          <w:p w14:paraId="618997E7" w14:textId="275554BF" w:rsidR="00ED1273" w:rsidRPr="009F2259" w:rsidRDefault="00ED1273">
            <w:pPr>
              <w:rPr>
                <w:rFonts w:ascii="Avenir Next LT Pro Demi" w:hAnsi="Avenir Next LT Pro Demi"/>
                <w:sz w:val="18"/>
                <w:szCs w:val="18"/>
              </w:rPr>
            </w:pPr>
            <w:r w:rsidRPr="009F2259">
              <w:rPr>
                <w:rFonts w:ascii="Avenir Next LT Pro Demi" w:hAnsi="Avenir Next LT Pro Demi"/>
                <w:sz w:val="18"/>
                <w:szCs w:val="18"/>
              </w:rPr>
              <w:t>Clothing size</w:t>
            </w:r>
          </w:p>
        </w:tc>
        <w:tc>
          <w:tcPr>
            <w:tcW w:w="4050" w:type="dxa"/>
          </w:tcPr>
          <w:p w14:paraId="769555C0" w14:textId="0A7F2608" w:rsidR="00ED1273" w:rsidRPr="00E4552F" w:rsidRDefault="00E4552F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E4552F">
              <w:rPr>
                <w:rFonts w:ascii="Avenir Next LT Pro Demi" w:hAnsi="Avenir Next LT Pro Demi"/>
                <w:sz w:val="24"/>
                <w:szCs w:val="24"/>
              </w:rPr>
              <w:t>Favorite Toys</w:t>
            </w:r>
            <w:r w:rsidR="009F2259" w:rsidRPr="00E4552F">
              <w:rPr>
                <w:rFonts w:ascii="Avenir Next LT Pro Demi" w:hAnsi="Avenir Next LT Pro Demi"/>
                <w:sz w:val="24"/>
                <w:szCs w:val="24"/>
              </w:rPr>
              <w:t>/Interests</w:t>
            </w:r>
          </w:p>
        </w:tc>
        <w:tc>
          <w:tcPr>
            <w:tcW w:w="3060" w:type="dxa"/>
          </w:tcPr>
          <w:p w14:paraId="5A07A8F9" w14:textId="2153483C" w:rsidR="00ED1273" w:rsidRPr="00E4552F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E4552F">
              <w:rPr>
                <w:rFonts w:ascii="Avenir Next LT Pro Demi" w:hAnsi="Avenir Next LT Pro Demi"/>
                <w:sz w:val="24"/>
                <w:szCs w:val="24"/>
              </w:rPr>
              <w:t>Cultural Considerations</w:t>
            </w:r>
          </w:p>
        </w:tc>
        <w:tc>
          <w:tcPr>
            <w:tcW w:w="1584" w:type="dxa"/>
          </w:tcPr>
          <w:p w14:paraId="72EA4CF8" w14:textId="2A0D7F7A" w:rsidR="00ED1273" w:rsidRPr="009F2259" w:rsidRDefault="00ED1273">
            <w:pPr>
              <w:rPr>
                <w:rFonts w:ascii="Avenir Next LT Pro Demi" w:hAnsi="Avenir Next LT Pro Demi"/>
                <w:sz w:val="18"/>
                <w:szCs w:val="18"/>
              </w:rPr>
            </w:pPr>
            <w:r w:rsidRPr="009F2259">
              <w:rPr>
                <w:rFonts w:ascii="Avenir Next LT Pro Demi" w:hAnsi="Avenir Next LT Pro Demi"/>
                <w:sz w:val="18"/>
                <w:szCs w:val="18"/>
              </w:rPr>
              <w:t>Other</w:t>
            </w:r>
          </w:p>
        </w:tc>
      </w:tr>
      <w:tr w:rsidR="00ED1273" w14:paraId="6EEDD630" w14:textId="77777777" w:rsidTr="005E2249">
        <w:trPr>
          <w:trHeight w:val="720"/>
        </w:trPr>
        <w:tc>
          <w:tcPr>
            <w:tcW w:w="3186" w:type="dxa"/>
          </w:tcPr>
          <w:p w14:paraId="332ADC05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4785E2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E7EF50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D4C374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15B087E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618AF5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51CDA41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  <w:tr w:rsidR="00ED1273" w14:paraId="2FF6E265" w14:textId="77777777" w:rsidTr="005E2249">
        <w:trPr>
          <w:trHeight w:val="720"/>
        </w:trPr>
        <w:tc>
          <w:tcPr>
            <w:tcW w:w="3186" w:type="dxa"/>
          </w:tcPr>
          <w:p w14:paraId="394630DE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CD8E43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D78378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DB7859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A4BB95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BD2762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D9CB5C9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  <w:tr w:rsidR="00ED1273" w14:paraId="16F90E16" w14:textId="77777777" w:rsidTr="005E2249">
        <w:trPr>
          <w:trHeight w:val="720"/>
        </w:trPr>
        <w:tc>
          <w:tcPr>
            <w:tcW w:w="3186" w:type="dxa"/>
          </w:tcPr>
          <w:p w14:paraId="02D4E86A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E4D24C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647266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8573CA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B80A31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6BAC60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3C0D005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  <w:tr w:rsidR="00ED1273" w14:paraId="62AA31F9" w14:textId="77777777" w:rsidTr="005E2249">
        <w:trPr>
          <w:trHeight w:val="720"/>
        </w:trPr>
        <w:tc>
          <w:tcPr>
            <w:tcW w:w="3186" w:type="dxa"/>
          </w:tcPr>
          <w:p w14:paraId="322D6434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69F0A4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417D94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7B3A82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80595A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F0C083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B16543B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  <w:tr w:rsidR="00ED1273" w14:paraId="4C2AF16C" w14:textId="77777777" w:rsidTr="005E2249">
        <w:trPr>
          <w:trHeight w:val="720"/>
        </w:trPr>
        <w:tc>
          <w:tcPr>
            <w:tcW w:w="3186" w:type="dxa"/>
          </w:tcPr>
          <w:p w14:paraId="6767D657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96C2F1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C14A47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4B5E82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757D77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55B08B7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069F6BA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</w:tr>
      <w:tr w:rsidR="00ED1273" w14:paraId="050292D1" w14:textId="77777777" w:rsidTr="005E2249">
        <w:trPr>
          <w:trHeight w:val="720"/>
        </w:trPr>
        <w:tc>
          <w:tcPr>
            <w:tcW w:w="3186" w:type="dxa"/>
          </w:tcPr>
          <w:p w14:paraId="39B163DA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50761D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D02128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94E793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84EFC2" w14:textId="77777777" w:rsidR="00ED1273" w:rsidRP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EEBAF9" w14:textId="77777777" w:rsidR="00ED1273" w:rsidRDefault="00ED1273">
            <w:pPr>
              <w:rPr>
                <w:rFonts w:ascii="Avenir Next LT Pro Demi" w:hAnsi="Avenir Next LT Pro Dem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3879F9A" w14:textId="3B354CF2" w:rsidR="00ED1273" w:rsidRPr="00ED1273" w:rsidRDefault="00E4552F">
            <w:pPr>
              <w:rPr>
                <w:rFonts w:ascii="Avenir Next LT Pro Demi" w:hAnsi="Avenir Next LT Pro Demi"/>
                <w:sz w:val="24"/>
                <w:szCs w:val="24"/>
              </w:rPr>
            </w:pPr>
            <w:r>
              <w:rPr>
                <w:rFonts w:ascii="Avenir Next LT Pro Demi" w:hAnsi="Avenir Next LT Pro Demi"/>
                <w:sz w:val="24"/>
                <w:szCs w:val="24"/>
              </w:rPr>
              <w:t>`</w:t>
            </w:r>
          </w:p>
        </w:tc>
      </w:tr>
    </w:tbl>
    <w:p w14:paraId="38F049BA" w14:textId="6CC7C5C5" w:rsidR="00BC649C" w:rsidRPr="005920AC" w:rsidRDefault="00E4552F">
      <w:pPr>
        <w:rPr>
          <w:rFonts w:ascii="Avenir Next LT Pro Demi" w:hAnsi="Avenir Next LT Pro Demi"/>
          <w:sz w:val="40"/>
          <w:szCs w:val="40"/>
        </w:rPr>
      </w:pPr>
      <w:r w:rsidRPr="005920AC">
        <w:rPr>
          <w:rFonts w:ascii="Avenir Next LT Pro Demi" w:hAnsi="Avenir Next LT Pro Demi"/>
          <w:sz w:val="40"/>
          <w:szCs w:val="40"/>
        </w:rPr>
        <w:t>W</w:t>
      </w:r>
      <w:r w:rsidR="009F2259" w:rsidRPr="005920AC">
        <w:rPr>
          <w:rFonts w:ascii="Avenir Next LT Pro Demi" w:hAnsi="Avenir Next LT Pro Demi"/>
          <w:sz w:val="40"/>
          <w:szCs w:val="40"/>
        </w:rPr>
        <w:t xml:space="preserve">e will try to accommodate </w:t>
      </w:r>
      <w:r w:rsidRPr="005920AC">
        <w:rPr>
          <w:rFonts w:ascii="Avenir Next LT Pro Demi" w:hAnsi="Avenir Next LT Pro Demi"/>
          <w:sz w:val="40"/>
          <w:szCs w:val="40"/>
        </w:rPr>
        <w:t>wishes,</w:t>
      </w:r>
      <w:r w:rsidR="009F2259" w:rsidRPr="005920AC">
        <w:rPr>
          <w:rFonts w:ascii="Avenir Next LT Pro Demi" w:hAnsi="Avenir Next LT Pro Demi"/>
          <w:sz w:val="40"/>
          <w:szCs w:val="40"/>
        </w:rPr>
        <w:t xml:space="preserve"> but </w:t>
      </w:r>
      <w:r w:rsidRPr="005920AC">
        <w:rPr>
          <w:rFonts w:ascii="Avenir Next LT Pro Demi" w:hAnsi="Avenir Next LT Pro Demi"/>
          <w:sz w:val="40"/>
          <w:szCs w:val="40"/>
        </w:rPr>
        <w:t>we cannot guarantee gifts. Everything depends upon the donations that come in.</w:t>
      </w:r>
    </w:p>
    <w:sectPr w:rsidR="00BC649C" w:rsidRPr="005920AC" w:rsidSect="005E2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C"/>
    <w:rsid w:val="005920AC"/>
    <w:rsid w:val="005E2249"/>
    <w:rsid w:val="008E6806"/>
    <w:rsid w:val="009F2259"/>
    <w:rsid w:val="00BC649C"/>
    <w:rsid w:val="00CE65C8"/>
    <w:rsid w:val="00E4552F"/>
    <w:rsid w:val="00E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554A"/>
  <w15:chartTrackingRefBased/>
  <w15:docId w15:val="{57C71620-F672-4399-BBCA-765AD663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Sherlynn Thurman</dc:creator>
  <cp:keywords/>
  <dc:description/>
  <cp:lastModifiedBy>Cynthia Green</cp:lastModifiedBy>
  <cp:revision>2</cp:revision>
  <dcterms:created xsi:type="dcterms:W3CDTF">2023-11-17T04:22:00Z</dcterms:created>
  <dcterms:modified xsi:type="dcterms:W3CDTF">2023-11-17T04:22:00Z</dcterms:modified>
</cp:coreProperties>
</file>